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E26" w:rsidRDefault="00947E26" w:rsidP="00947E26">
      <w:pPr>
        <w:ind w:left="4955" w:firstLine="1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947E26" w:rsidRDefault="00947E26" w:rsidP="00947E26">
      <w:pPr>
        <w:ind w:left="4956"/>
        <w:rPr>
          <w:sz w:val="28"/>
          <w:szCs w:val="28"/>
        </w:rPr>
      </w:pPr>
      <w:r>
        <w:rPr>
          <w:sz w:val="28"/>
          <w:szCs w:val="28"/>
        </w:rPr>
        <w:t>Волховский городской  прокурор</w:t>
      </w:r>
    </w:p>
    <w:p w:rsidR="00947E26" w:rsidRDefault="00947E26" w:rsidP="00947E26">
      <w:pPr>
        <w:ind w:left="4247" w:firstLine="709"/>
        <w:rPr>
          <w:sz w:val="28"/>
          <w:szCs w:val="28"/>
        </w:rPr>
      </w:pPr>
      <w:r>
        <w:rPr>
          <w:sz w:val="28"/>
          <w:szCs w:val="28"/>
        </w:rPr>
        <w:t xml:space="preserve">старший советник юстиции </w:t>
      </w:r>
    </w:p>
    <w:p w:rsidR="00947E26" w:rsidRDefault="00947E26" w:rsidP="00947E26">
      <w:pPr>
        <w:ind w:left="4247"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 В.В. Исаковский</w:t>
      </w:r>
    </w:p>
    <w:p w:rsidR="00947E26" w:rsidRDefault="00BE2D6D" w:rsidP="00947E26">
      <w:pPr>
        <w:ind w:left="4955" w:firstLine="1"/>
        <w:rPr>
          <w:sz w:val="28"/>
          <w:szCs w:val="28"/>
        </w:rPr>
      </w:pPr>
      <w:r>
        <w:rPr>
          <w:sz w:val="28"/>
          <w:szCs w:val="28"/>
        </w:rPr>
        <w:t>сентябр</w:t>
      </w:r>
      <w:r w:rsidR="0079731B">
        <w:rPr>
          <w:sz w:val="28"/>
          <w:szCs w:val="28"/>
        </w:rPr>
        <w:t>я</w:t>
      </w:r>
      <w:r w:rsidR="00E5424C">
        <w:rPr>
          <w:sz w:val="28"/>
          <w:szCs w:val="28"/>
        </w:rPr>
        <w:t xml:space="preserve"> 2019</w:t>
      </w:r>
      <w:r w:rsidR="00947E26">
        <w:rPr>
          <w:sz w:val="28"/>
          <w:szCs w:val="28"/>
        </w:rPr>
        <w:t xml:space="preserve"> г.</w:t>
      </w:r>
    </w:p>
    <w:p w:rsidR="00947E26" w:rsidRDefault="00947E26" w:rsidP="00947E2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47E26" w:rsidRDefault="00947E26" w:rsidP="00BD429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E22E8" w:rsidRPr="004E22E8" w:rsidRDefault="004E22E8" w:rsidP="004E22E8">
      <w:pPr>
        <w:jc w:val="both"/>
        <w:rPr>
          <w:sz w:val="28"/>
          <w:szCs w:val="28"/>
        </w:rPr>
      </w:pPr>
    </w:p>
    <w:p w:rsidR="00BE2D6D" w:rsidRPr="00BE2D6D" w:rsidRDefault="00D34793" w:rsidP="00BE2D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Волховская городская прокуратура разъясняет, что П</w:t>
      </w:r>
      <w:r w:rsidR="00BE2D6D" w:rsidRPr="00BE2D6D">
        <w:rPr>
          <w:sz w:val="28"/>
          <w:szCs w:val="28"/>
        </w:rPr>
        <w:t>остановлением Правительства Российской Федерации от 13.02.2019 № 146 утверждены Правила организации и осуществления государственного контроля и надзора за обработкой персональных данных.</w:t>
      </w:r>
    </w:p>
    <w:p w:rsidR="00BE2D6D" w:rsidRPr="00BE2D6D" w:rsidRDefault="00BE2D6D" w:rsidP="00BE2D6D">
      <w:pPr>
        <w:ind w:firstLine="708"/>
        <w:jc w:val="both"/>
        <w:rPr>
          <w:sz w:val="28"/>
          <w:szCs w:val="28"/>
        </w:rPr>
      </w:pPr>
      <w:r w:rsidRPr="00BE2D6D">
        <w:rPr>
          <w:sz w:val="28"/>
          <w:szCs w:val="28"/>
        </w:rPr>
        <w:t>Данными Правилами установлен порядок организации и проведения проверок субъектов предпринимательства, являющихся операторами персональных данных, а также порядок организации и осуществления государственного контроля и надзора за обработкой персональных данных иными лицами, являющимися операторами персональных данных.</w:t>
      </w:r>
    </w:p>
    <w:p w:rsidR="00BE2D6D" w:rsidRPr="00BE2D6D" w:rsidRDefault="00BE2D6D" w:rsidP="00BE2D6D">
      <w:pPr>
        <w:ind w:firstLine="708"/>
        <w:jc w:val="both"/>
        <w:rPr>
          <w:sz w:val="28"/>
          <w:szCs w:val="28"/>
        </w:rPr>
      </w:pPr>
      <w:r w:rsidRPr="00BE2D6D">
        <w:rPr>
          <w:sz w:val="28"/>
          <w:szCs w:val="28"/>
        </w:rPr>
        <w:t xml:space="preserve">Государственный контроль и надзор осуществляется </w:t>
      </w:r>
      <w:proofErr w:type="spellStart"/>
      <w:r w:rsidRPr="00BE2D6D">
        <w:rPr>
          <w:sz w:val="28"/>
          <w:szCs w:val="28"/>
        </w:rPr>
        <w:t>Роскомнадзором</w:t>
      </w:r>
      <w:proofErr w:type="spellEnd"/>
      <w:r w:rsidRPr="00BE2D6D">
        <w:rPr>
          <w:sz w:val="28"/>
          <w:szCs w:val="28"/>
        </w:rPr>
        <w:t xml:space="preserve"> и его территориальными органами и включает в себя организацию и проведение плановых и внеплановых проверок, а также принятие мер по пресечению и (или) устранению п</w:t>
      </w:r>
      <w:r>
        <w:rPr>
          <w:sz w:val="28"/>
          <w:szCs w:val="28"/>
        </w:rPr>
        <w:t>оследствий выявленных нарушений</w:t>
      </w:r>
      <w:bookmarkStart w:id="0" w:name="_GoBack"/>
      <w:bookmarkEnd w:id="0"/>
      <w:r w:rsidRPr="00BE2D6D">
        <w:rPr>
          <w:sz w:val="28"/>
          <w:szCs w:val="28"/>
        </w:rPr>
        <w:t>.</w:t>
      </w:r>
    </w:p>
    <w:p w:rsidR="00A61384" w:rsidRPr="00A61384" w:rsidRDefault="00BE2D6D" w:rsidP="00BE2D6D">
      <w:pPr>
        <w:ind w:firstLine="708"/>
        <w:jc w:val="both"/>
        <w:rPr>
          <w:sz w:val="28"/>
          <w:szCs w:val="28"/>
        </w:rPr>
      </w:pPr>
      <w:r w:rsidRPr="00BE2D6D">
        <w:rPr>
          <w:sz w:val="28"/>
          <w:szCs w:val="28"/>
        </w:rPr>
        <w:t>Правилами</w:t>
      </w:r>
      <w:r w:rsidR="00D34793">
        <w:rPr>
          <w:sz w:val="28"/>
          <w:szCs w:val="28"/>
        </w:rPr>
        <w:t>,</w:t>
      </w:r>
      <w:r w:rsidRPr="00BE2D6D">
        <w:rPr>
          <w:sz w:val="28"/>
          <w:szCs w:val="28"/>
        </w:rPr>
        <w:t xml:space="preserve"> в частности</w:t>
      </w:r>
      <w:r w:rsidR="00D34793">
        <w:rPr>
          <w:sz w:val="28"/>
          <w:szCs w:val="28"/>
        </w:rPr>
        <w:t>,</w:t>
      </w:r>
      <w:r w:rsidRPr="00BE2D6D">
        <w:rPr>
          <w:sz w:val="28"/>
          <w:szCs w:val="28"/>
        </w:rPr>
        <w:t xml:space="preserve"> определены: порядок проведения плановых и внеплановых проверок; права и обязанности должностных лиц при осуществлении государственного контроля; особенности проведения документарных проверок; правила проведения выездных проверок; порядок оформления результатов проверок; перечень мер, принимаемых в отношении фактов нарушения требований; порядок организации и проведения мероприятий по контролю без взаимодействия с операторами; порядок организации и проведения мероприятий по профилактике нарушений требований; досудебный (внесудебный) порядок обжалования решений и действий (бездействия) должностных лиц в ходе проведения проверок.</w:t>
      </w:r>
    </w:p>
    <w:p w:rsidR="00A61384" w:rsidRDefault="00A61384" w:rsidP="00A61384">
      <w:pPr>
        <w:jc w:val="both"/>
        <w:rPr>
          <w:sz w:val="28"/>
          <w:szCs w:val="28"/>
        </w:rPr>
      </w:pPr>
    </w:p>
    <w:p w:rsidR="00E5424C" w:rsidRDefault="00E5424C" w:rsidP="00A61384">
      <w:pPr>
        <w:jc w:val="both"/>
        <w:rPr>
          <w:sz w:val="28"/>
          <w:szCs w:val="28"/>
        </w:rPr>
      </w:pPr>
    </w:p>
    <w:p w:rsidR="00947E26" w:rsidRDefault="00E45872" w:rsidP="00C26DD7">
      <w:pPr>
        <w:rPr>
          <w:sz w:val="28"/>
          <w:szCs w:val="28"/>
        </w:rPr>
      </w:pPr>
      <w:r>
        <w:rPr>
          <w:sz w:val="28"/>
          <w:szCs w:val="28"/>
        </w:rPr>
        <w:t xml:space="preserve">Помощник </w:t>
      </w:r>
      <w:r w:rsidR="00947E26">
        <w:rPr>
          <w:sz w:val="28"/>
          <w:szCs w:val="28"/>
        </w:rPr>
        <w:t xml:space="preserve"> городского прокурора                       </w:t>
      </w:r>
      <w:r w:rsidR="00E5424C">
        <w:rPr>
          <w:sz w:val="28"/>
          <w:szCs w:val="28"/>
        </w:rPr>
        <w:t xml:space="preserve">                      Э.С. Супрунов</w:t>
      </w:r>
    </w:p>
    <w:p w:rsidR="00947E26" w:rsidRDefault="00947E26" w:rsidP="00947E26"/>
    <w:p w:rsidR="00415F3E" w:rsidRDefault="00415F3E"/>
    <w:sectPr w:rsidR="00415F3E" w:rsidSect="00415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47E26"/>
    <w:rsid w:val="00010977"/>
    <w:rsid w:val="001D5C5B"/>
    <w:rsid w:val="00274A51"/>
    <w:rsid w:val="002804BE"/>
    <w:rsid w:val="002D1F62"/>
    <w:rsid w:val="002E2ED1"/>
    <w:rsid w:val="003006AD"/>
    <w:rsid w:val="0030509A"/>
    <w:rsid w:val="00325239"/>
    <w:rsid w:val="00330F92"/>
    <w:rsid w:val="003E420B"/>
    <w:rsid w:val="003F40E6"/>
    <w:rsid w:val="00415F3E"/>
    <w:rsid w:val="00455F47"/>
    <w:rsid w:val="004774A7"/>
    <w:rsid w:val="004C382E"/>
    <w:rsid w:val="004E22E8"/>
    <w:rsid w:val="00506866"/>
    <w:rsid w:val="00537EF5"/>
    <w:rsid w:val="0073515C"/>
    <w:rsid w:val="0079731B"/>
    <w:rsid w:val="00846CF7"/>
    <w:rsid w:val="008A0DF3"/>
    <w:rsid w:val="00926E22"/>
    <w:rsid w:val="00947E26"/>
    <w:rsid w:val="00A15FF7"/>
    <w:rsid w:val="00A33E80"/>
    <w:rsid w:val="00A61384"/>
    <w:rsid w:val="00AB6343"/>
    <w:rsid w:val="00AC74BE"/>
    <w:rsid w:val="00AF3BB9"/>
    <w:rsid w:val="00B53680"/>
    <w:rsid w:val="00B84360"/>
    <w:rsid w:val="00B95419"/>
    <w:rsid w:val="00BA654C"/>
    <w:rsid w:val="00BD4294"/>
    <w:rsid w:val="00BE2D6D"/>
    <w:rsid w:val="00C015CE"/>
    <w:rsid w:val="00C26DD7"/>
    <w:rsid w:val="00C442CD"/>
    <w:rsid w:val="00C71E3D"/>
    <w:rsid w:val="00D0407B"/>
    <w:rsid w:val="00D34793"/>
    <w:rsid w:val="00D536FD"/>
    <w:rsid w:val="00DB4639"/>
    <w:rsid w:val="00DD7486"/>
    <w:rsid w:val="00E10247"/>
    <w:rsid w:val="00E45872"/>
    <w:rsid w:val="00E5424C"/>
    <w:rsid w:val="00EC3347"/>
    <w:rsid w:val="00EC74A6"/>
    <w:rsid w:val="00F22811"/>
    <w:rsid w:val="00F73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947E26"/>
  </w:style>
  <w:style w:type="paragraph" w:styleId="a3">
    <w:name w:val="Normal (Web)"/>
    <w:basedOn w:val="a"/>
    <w:link w:val="a4"/>
    <w:semiHidden/>
    <w:rsid w:val="00947E26"/>
    <w:pPr>
      <w:spacing w:before="100" w:beforeAutospacing="1" w:after="100" w:afterAutospacing="1"/>
    </w:pPr>
    <w:rPr>
      <w:rFonts w:eastAsia="Calibri"/>
    </w:rPr>
  </w:style>
  <w:style w:type="character" w:customStyle="1" w:styleId="a4">
    <w:name w:val="Обычный (веб) Знак"/>
    <w:basedOn w:val="a0"/>
    <w:link w:val="a3"/>
    <w:semiHidden/>
    <w:rsid w:val="00947E2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C26DD7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C26D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"/>
    <w:link w:val="a8"/>
    <w:uiPriority w:val="99"/>
    <w:unhideWhenUsed/>
    <w:rsid w:val="008A0DF3"/>
    <w:pPr>
      <w:ind w:firstLine="709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8A0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A0D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0DF3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30509A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unhideWhenUsed/>
    <w:rsid w:val="00A61384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A6138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846CF7"/>
    <w:pPr>
      <w:ind w:firstLine="708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46CF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947E26"/>
  </w:style>
  <w:style w:type="paragraph" w:styleId="a3">
    <w:name w:val="Normal (Web)"/>
    <w:basedOn w:val="a"/>
    <w:link w:val="a4"/>
    <w:semiHidden/>
    <w:rsid w:val="00947E26"/>
    <w:pPr>
      <w:spacing w:before="100" w:beforeAutospacing="1" w:after="100" w:afterAutospacing="1"/>
    </w:pPr>
    <w:rPr>
      <w:rFonts w:eastAsia="Calibri"/>
    </w:rPr>
  </w:style>
  <w:style w:type="character" w:customStyle="1" w:styleId="a4">
    <w:name w:val="Обычный (веб) Знак"/>
    <w:basedOn w:val="a0"/>
    <w:link w:val="a3"/>
    <w:semiHidden/>
    <w:rsid w:val="00947E2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C26DD7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C26D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Indent"/>
    <w:basedOn w:val="a"/>
    <w:link w:val="a8"/>
    <w:uiPriority w:val="99"/>
    <w:unhideWhenUsed/>
    <w:rsid w:val="008A0DF3"/>
    <w:pPr>
      <w:ind w:firstLine="709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8A0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A0D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0DF3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30509A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unhideWhenUsed/>
    <w:rsid w:val="00A61384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rsid w:val="00A6138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846CF7"/>
    <w:pPr>
      <w:ind w:firstLine="708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46CF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8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Дарья</cp:lastModifiedBy>
  <cp:revision>3</cp:revision>
  <cp:lastPrinted>2019-10-07T05:47:00Z</cp:lastPrinted>
  <dcterms:created xsi:type="dcterms:W3CDTF">2019-10-07T05:53:00Z</dcterms:created>
  <dcterms:modified xsi:type="dcterms:W3CDTF">2019-10-07T14:56:00Z</dcterms:modified>
</cp:coreProperties>
</file>